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2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460" w:lineRule="exact"/>
        <w:jc w:val="center"/>
        <w:textAlignment w:val="center"/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bidi="ar"/>
        </w:rPr>
        <w:t>表1 2023年第一季度和硕县环境保护局生态环境执法“双随机、</w:t>
      </w:r>
    </w:p>
    <w:p>
      <w:pPr>
        <w:overflowPunct w:val="0"/>
        <w:autoSpaceDE w:val="0"/>
        <w:autoSpaceDN w:val="0"/>
        <w:adjustRightInd w:val="0"/>
        <w:snapToGrid w:val="0"/>
        <w:spacing w:line="460" w:lineRule="exact"/>
        <w:jc w:val="center"/>
        <w:textAlignment w:val="center"/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bidi="ar"/>
        </w:rPr>
        <w:t>一公开”抽查结果信息公开表</w:t>
      </w:r>
    </w:p>
    <w:tbl>
      <w:tblPr>
        <w:tblStyle w:val="3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909"/>
        <w:gridCol w:w="1231"/>
        <w:gridCol w:w="1243"/>
        <w:gridCol w:w="1082"/>
        <w:gridCol w:w="1082"/>
        <w:gridCol w:w="835"/>
        <w:gridCol w:w="786"/>
        <w:gridCol w:w="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7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b/>
                <w:bCs w:val="0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0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b/>
                <w:bCs w:val="0"/>
                <w:color w:val="000000"/>
                <w:kern w:val="0"/>
                <w:sz w:val="24"/>
                <w:lang w:bidi="ar"/>
              </w:rPr>
              <w:t>检查地区</w:t>
            </w:r>
          </w:p>
        </w:tc>
        <w:tc>
          <w:tcPr>
            <w:tcW w:w="123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/>
                <w:bCs w:val="0"/>
                <w:kern w:val="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bCs w:val="0"/>
                <w:color w:val="000000"/>
                <w:kern w:val="0"/>
                <w:sz w:val="24"/>
                <w:lang w:bidi="ar"/>
              </w:rPr>
              <w:t>检查对象名称</w:t>
            </w:r>
          </w:p>
        </w:tc>
        <w:tc>
          <w:tcPr>
            <w:tcW w:w="124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/>
                <w:bCs w:val="0"/>
                <w:kern w:val="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bCs w:val="0"/>
                <w:color w:val="000000"/>
                <w:kern w:val="0"/>
                <w:sz w:val="24"/>
                <w:lang w:bidi="ar"/>
              </w:rPr>
              <w:t>检查对象类型</w:t>
            </w:r>
          </w:p>
        </w:tc>
        <w:tc>
          <w:tcPr>
            <w:tcW w:w="108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b/>
                <w:bCs w:val="0"/>
                <w:color w:val="000000"/>
                <w:kern w:val="0"/>
                <w:sz w:val="24"/>
                <w:lang w:bidi="ar"/>
              </w:rPr>
              <w:t>检查事项</w:t>
            </w:r>
          </w:p>
        </w:tc>
        <w:tc>
          <w:tcPr>
            <w:tcW w:w="108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b/>
                <w:bCs w:val="0"/>
                <w:color w:val="000000"/>
                <w:kern w:val="0"/>
                <w:sz w:val="24"/>
                <w:lang w:bidi="ar"/>
              </w:rPr>
              <w:t>检查时间</w:t>
            </w:r>
          </w:p>
        </w:tc>
        <w:tc>
          <w:tcPr>
            <w:tcW w:w="83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b/>
                <w:bCs w:val="0"/>
                <w:color w:val="000000"/>
                <w:kern w:val="0"/>
                <w:sz w:val="24"/>
                <w:lang w:bidi="ar"/>
              </w:rPr>
              <w:t>检查结果</w:t>
            </w:r>
          </w:p>
        </w:tc>
        <w:tc>
          <w:tcPr>
            <w:tcW w:w="78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b/>
                <w:bCs w:val="0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78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57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90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  <w:t>和硕县</w:t>
            </w:r>
          </w:p>
        </w:tc>
        <w:tc>
          <w:tcPr>
            <w:tcW w:w="123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kern w:val="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  <w:t>和硕县龙驹热力有限公司</w:t>
            </w:r>
          </w:p>
        </w:tc>
        <w:tc>
          <w:tcPr>
            <w:tcW w:w="124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kern w:val="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  <w:t>一般监管对象</w:t>
            </w:r>
          </w:p>
        </w:tc>
        <w:tc>
          <w:tcPr>
            <w:tcW w:w="108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  <w:t>水、气、固废污染防治抽查事项</w:t>
            </w:r>
          </w:p>
        </w:tc>
        <w:tc>
          <w:tcPr>
            <w:tcW w:w="108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  <w:t>2023年1月16日</w:t>
            </w:r>
          </w:p>
        </w:tc>
        <w:tc>
          <w:tcPr>
            <w:tcW w:w="83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  <w:t>发现问题做出行政指导</w:t>
            </w:r>
          </w:p>
        </w:tc>
        <w:tc>
          <w:tcPr>
            <w:tcW w:w="78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  <w:t>已整改</w:t>
            </w:r>
          </w:p>
        </w:tc>
        <w:tc>
          <w:tcPr>
            <w:tcW w:w="78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57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90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  <w:t>和硕县</w:t>
            </w:r>
          </w:p>
        </w:tc>
        <w:tc>
          <w:tcPr>
            <w:tcW w:w="123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kern w:val="0"/>
                <w:sz w:val="24"/>
              </w:rPr>
              <w:t>巴州明祥热力有限公司</w:t>
            </w:r>
          </w:p>
        </w:tc>
        <w:tc>
          <w:tcPr>
            <w:tcW w:w="124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  <w:t>特殊监管对象</w:t>
            </w:r>
          </w:p>
        </w:tc>
        <w:tc>
          <w:tcPr>
            <w:tcW w:w="108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  <w:t>大气污染防治抽查事项</w:t>
            </w:r>
          </w:p>
        </w:tc>
        <w:tc>
          <w:tcPr>
            <w:tcW w:w="108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  <w:t>2023年1月16日</w:t>
            </w:r>
          </w:p>
        </w:tc>
        <w:tc>
          <w:tcPr>
            <w:tcW w:w="83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  <w:t>未发现问题</w:t>
            </w:r>
          </w:p>
        </w:tc>
        <w:tc>
          <w:tcPr>
            <w:tcW w:w="78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57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90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  <w:t>和硕县</w:t>
            </w:r>
          </w:p>
        </w:tc>
        <w:tc>
          <w:tcPr>
            <w:tcW w:w="123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kern w:val="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kern w:val="0"/>
                <w:sz w:val="24"/>
              </w:rPr>
              <w:t>和硕县科发再生水有限公司</w:t>
            </w:r>
          </w:p>
        </w:tc>
        <w:tc>
          <w:tcPr>
            <w:tcW w:w="124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  <w:t>重点监管对象</w:t>
            </w:r>
          </w:p>
        </w:tc>
        <w:tc>
          <w:tcPr>
            <w:tcW w:w="108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  <w:t>水污染防治抽查事项</w:t>
            </w:r>
          </w:p>
        </w:tc>
        <w:tc>
          <w:tcPr>
            <w:tcW w:w="108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  <w:t>2023年2月14日</w:t>
            </w:r>
          </w:p>
        </w:tc>
        <w:tc>
          <w:tcPr>
            <w:tcW w:w="83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  <w:t>未发现问题</w:t>
            </w:r>
          </w:p>
        </w:tc>
        <w:tc>
          <w:tcPr>
            <w:tcW w:w="78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57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90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  <w:t>和硕县</w:t>
            </w:r>
          </w:p>
        </w:tc>
        <w:tc>
          <w:tcPr>
            <w:tcW w:w="123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kern w:val="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kern w:val="0"/>
                <w:sz w:val="24"/>
              </w:rPr>
              <w:t>巴州明祥热力有限公司</w:t>
            </w:r>
          </w:p>
        </w:tc>
        <w:tc>
          <w:tcPr>
            <w:tcW w:w="124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  <w:t>特殊监管对象</w:t>
            </w:r>
          </w:p>
        </w:tc>
        <w:tc>
          <w:tcPr>
            <w:tcW w:w="108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  <w:t>大气污染防治抽查事项</w:t>
            </w:r>
          </w:p>
        </w:tc>
        <w:tc>
          <w:tcPr>
            <w:tcW w:w="108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  <w:t>2023年2月9日</w:t>
            </w:r>
          </w:p>
        </w:tc>
        <w:tc>
          <w:tcPr>
            <w:tcW w:w="83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  <w:t>未发现问题</w:t>
            </w:r>
          </w:p>
        </w:tc>
        <w:tc>
          <w:tcPr>
            <w:tcW w:w="78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57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90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  <w:t>和硕县</w:t>
            </w:r>
          </w:p>
        </w:tc>
        <w:tc>
          <w:tcPr>
            <w:tcW w:w="123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kern w:val="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kern w:val="0"/>
                <w:sz w:val="24"/>
              </w:rPr>
              <w:t>新疆宏景食品股份有限公司</w:t>
            </w:r>
          </w:p>
        </w:tc>
        <w:tc>
          <w:tcPr>
            <w:tcW w:w="124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  <w:t>一般监管对象</w:t>
            </w:r>
          </w:p>
        </w:tc>
        <w:tc>
          <w:tcPr>
            <w:tcW w:w="108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  <w:t>水、气、固废污染防治抽查事项</w:t>
            </w:r>
          </w:p>
        </w:tc>
        <w:tc>
          <w:tcPr>
            <w:tcW w:w="108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  <w:t>2023年2月14日</w:t>
            </w:r>
          </w:p>
        </w:tc>
        <w:tc>
          <w:tcPr>
            <w:tcW w:w="83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  <w:t>未发现问题</w:t>
            </w:r>
          </w:p>
        </w:tc>
        <w:tc>
          <w:tcPr>
            <w:tcW w:w="78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57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90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  <w:t>和硕县</w:t>
            </w:r>
          </w:p>
        </w:tc>
        <w:tc>
          <w:tcPr>
            <w:tcW w:w="123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kern w:val="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kern w:val="0"/>
                <w:sz w:val="24"/>
              </w:rPr>
              <w:t>和硕县科发再生水有限公司</w:t>
            </w:r>
          </w:p>
        </w:tc>
        <w:tc>
          <w:tcPr>
            <w:tcW w:w="124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  <w:t>重点监管对象</w:t>
            </w:r>
          </w:p>
        </w:tc>
        <w:tc>
          <w:tcPr>
            <w:tcW w:w="108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  <w:t>水污染防治抽查事项</w:t>
            </w:r>
          </w:p>
        </w:tc>
        <w:tc>
          <w:tcPr>
            <w:tcW w:w="108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  <w:t>2023年3月8日</w:t>
            </w:r>
          </w:p>
        </w:tc>
        <w:tc>
          <w:tcPr>
            <w:tcW w:w="83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  <w:t>未发现问题</w:t>
            </w:r>
          </w:p>
        </w:tc>
        <w:tc>
          <w:tcPr>
            <w:tcW w:w="78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57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90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  <w:t>和硕县</w:t>
            </w:r>
          </w:p>
        </w:tc>
        <w:tc>
          <w:tcPr>
            <w:tcW w:w="123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kern w:val="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kern w:val="0"/>
                <w:sz w:val="24"/>
              </w:rPr>
              <w:t>巴州华亚矿业有限公司</w:t>
            </w:r>
          </w:p>
        </w:tc>
        <w:tc>
          <w:tcPr>
            <w:tcW w:w="124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  <w:t>一般监管对象</w:t>
            </w:r>
          </w:p>
        </w:tc>
        <w:tc>
          <w:tcPr>
            <w:tcW w:w="108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  <w:t>大气污染防治抽查事项</w:t>
            </w:r>
          </w:p>
        </w:tc>
        <w:tc>
          <w:tcPr>
            <w:tcW w:w="108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  <w:t>2023年3月14日</w:t>
            </w:r>
          </w:p>
        </w:tc>
        <w:tc>
          <w:tcPr>
            <w:tcW w:w="83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  <w:t>未发现问题</w:t>
            </w:r>
          </w:p>
        </w:tc>
        <w:tc>
          <w:tcPr>
            <w:tcW w:w="78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57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90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  <w:t>和硕县</w:t>
            </w:r>
          </w:p>
        </w:tc>
        <w:tc>
          <w:tcPr>
            <w:tcW w:w="123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kern w:val="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kern w:val="0"/>
                <w:sz w:val="24"/>
              </w:rPr>
              <w:t>新疆嘉瑞恒信建材有限公司</w:t>
            </w:r>
          </w:p>
        </w:tc>
        <w:tc>
          <w:tcPr>
            <w:tcW w:w="124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  <w:t>一般监管对象</w:t>
            </w:r>
          </w:p>
        </w:tc>
        <w:tc>
          <w:tcPr>
            <w:tcW w:w="108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  <w:t>大气污染防治抽查事项</w:t>
            </w:r>
          </w:p>
        </w:tc>
        <w:tc>
          <w:tcPr>
            <w:tcW w:w="108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  <w:t>2023年3月14日</w:t>
            </w:r>
          </w:p>
        </w:tc>
        <w:tc>
          <w:tcPr>
            <w:tcW w:w="83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  <w:t>未发现问题</w:t>
            </w:r>
          </w:p>
        </w:tc>
        <w:tc>
          <w:tcPr>
            <w:tcW w:w="78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overflowPunct w:val="0"/>
        <w:autoSpaceDE w:val="0"/>
        <w:autoSpaceDN w:val="0"/>
        <w:adjustRightInd w:val="0"/>
        <w:snapToGrid w:val="0"/>
        <w:spacing w:line="360" w:lineRule="exact"/>
        <w:rPr>
          <w:rFonts w:hint="eastAsia" w:ascii="方正仿宋_GBK" w:hAnsi="仿宋_GB2312" w:eastAsia="方正仿宋_GBK" w:cs="仿宋_GB2312"/>
          <w:color w:val="000000"/>
          <w:sz w:val="24"/>
          <w:shd w:val="clear" w:color="auto" w:fill="FFFFFF"/>
        </w:rPr>
      </w:pPr>
      <w:r>
        <w:rPr>
          <w:rFonts w:hint="eastAsia" w:ascii="方正仿宋_GBK" w:hAnsi="仿宋_GB2312" w:eastAsia="方正仿宋_GBK" w:cs="仿宋_GB2312"/>
          <w:color w:val="000000"/>
          <w:sz w:val="24"/>
          <w:shd w:val="clear" w:color="auto" w:fill="FFFFFF"/>
        </w:rPr>
        <w:t>填报说明：</w:t>
      </w:r>
    </w:p>
    <w:p>
      <w:pPr>
        <w:overflowPunct w:val="0"/>
        <w:autoSpaceDE w:val="0"/>
        <w:autoSpaceDN w:val="0"/>
        <w:adjustRightInd w:val="0"/>
        <w:snapToGrid w:val="0"/>
        <w:spacing w:line="360" w:lineRule="exact"/>
        <w:rPr>
          <w:rFonts w:hint="eastAsia" w:ascii="方正仿宋_GBK" w:hAnsi="仿宋_GB2312" w:eastAsia="方正仿宋_GBK" w:cs="仿宋_GB2312"/>
          <w:color w:val="000000"/>
          <w:sz w:val="24"/>
          <w:shd w:val="clear" w:color="auto" w:fill="FFFFFF"/>
        </w:rPr>
      </w:pPr>
      <w:r>
        <w:rPr>
          <w:rFonts w:hint="eastAsia" w:ascii="方正仿宋_GBK" w:hAnsi="仿宋_GB2312" w:eastAsia="方正仿宋_GBK" w:cs="仿宋_GB2312"/>
          <w:color w:val="000000"/>
          <w:sz w:val="24"/>
          <w:shd w:val="clear" w:color="auto" w:fill="FFFFFF"/>
        </w:rPr>
        <w:t>1.</w:t>
      </w:r>
      <w:r>
        <w:rPr>
          <w:rFonts w:hint="eastAsia" w:ascii="方正仿宋_GBK" w:hAnsi="仿宋_GB2312" w:eastAsia="方正仿宋_GBK" w:cs="仿宋_GB2312"/>
          <w:bCs/>
          <w:color w:val="000000"/>
          <w:kern w:val="0"/>
          <w:sz w:val="24"/>
          <w:lang w:bidi="ar"/>
        </w:rPr>
        <w:t>检查</w:t>
      </w:r>
      <w:r>
        <w:rPr>
          <w:rFonts w:hint="eastAsia" w:ascii="方正仿宋_GBK" w:hAnsi="仿宋_GB2312" w:eastAsia="方正仿宋_GBK" w:cs="仿宋_GB2312"/>
          <w:color w:val="000000"/>
          <w:sz w:val="24"/>
          <w:shd w:val="clear" w:color="auto" w:fill="FFFFFF"/>
        </w:rPr>
        <w:t>对象类型：一般监管对象、重点监管对象、特殊监管对象</w:t>
      </w:r>
    </w:p>
    <w:p>
      <w:pPr>
        <w:overflowPunct w:val="0"/>
        <w:autoSpaceDE w:val="0"/>
        <w:autoSpaceDN w:val="0"/>
        <w:adjustRightInd w:val="0"/>
        <w:snapToGrid w:val="0"/>
        <w:spacing w:line="360" w:lineRule="exact"/>
        <w:ind w:left="240" w:hanging="240" w:hangingChars="100"/>
        <w:rPr>
          <w:rFonts w:hint="eastAsia" w:ascii="方正仿宋_GBK" w:hAnsi="仿宋_GB2312" w:eastAsia="方正仿宋_GBK" w:cs="仿宋_GB2312"/>
          <w:color w:val="000000"/>
          <w:sz w:val="24"/>
          <w:shd w:val="clear" w:color="auto" w:fill="FFFFFF"/>
        </w:rPr>
      </w:pPr>
      <w:r>
        <w:rPr>
          <w:rFonts w:hint="eastAsia" w:ascii="方正仿宋_GBK" w:hAnsi="仿宋_GB2312" w:eastAsia="方正仿宋_GBK" w:cs="仿宋_GB2312"/>
          <w:color w:val="000000"/>
          <w:sz w:val="24"/>
          <w:shd w:val="clear" w:color="auto" w:fill="FFFFFF"/>
        </w:rPr>
        <w:t>2.</w:t>
      </w:r>
      <w:r>
        <w:rPr>
          <w:rFonts w:hint="eastAsia" w:ascii="方正仿宋_GBK" w:hAnsi="仿宋_GB2312" w:eastAsia="方正仿宋_GBK" w:cs="仿宋_GB2312"/>
          <w:bCs/>
          <w:color w:val="000000"/>
          <w:kern w:val="0"/>
          <w:sz w:val="24"/>
          <w:lang w:bidi="ar"/>
        </w:rPr>
        <w:t>检查</w:t>
      </w:r>
      <w:r>
        <w:rPr>
          <w:rFonts w:hint="eastAsia" w:ascii="方正仿宋_GBK" w:hAnsi="仿宋_GB2312" w:eastAsia="方正仿宋_GBK" w:cs="仿宋_GB2312"/>
          <w:color w:val="000000"/>
          <w:sz w:val="24"/>
          <w:shd w:val="clear" w:color="auto" w:fill="FFFFFF"/>
        </w:rPr>
        <w:t>事项：依据随机抽查执法事项清单</w:t>
      </w:r>
    </w:p>
    <w:p>
      <w:pPr>
        <w:overflowPunct w:val="0"/>
        <w:autoSpaceDE w:val="0"/>
        <w:autoSpaceDN w:val="0"/>
        <w:adjustRightInd w:val="0"/>
        <w:snapToGrid w:val="0"/>
        <w:spacing w:line="360" w:lineRule="exact"/>
        <w:ind w:left="240" w:hanging="240" w:hangingChars="100"/>
        <w:rPr>
          <w:rFonts w:hint="eastAsia" w:ascii="方正仿宋_GBK" w:hAnsi="仿宋_GB2312" w:eastAsia="方正仿宋_GBK" w:cs="仿宋_GB2312"/>
          <w:color w:val="000000"/>
          <w:sz w:val="24"/>
          <w:shd w:val="clear" w:color="auto" w:fill="FFFFFF"/>
        </w:rPr>
      </w:pPr>
      <w:r>
        <w:rPr>
          <w:rFonts w:hint="eastAsia" w:ascii="方正仿宋_GBK" w:hAnsi="仿宋_GB2312" w:eastAsia="方正仿宋_GBK" w:cs="仿宋_GB2312"/>
          <w:color w:val="000000"/>
          <w:sz w:val="24"/>
          <w:shd w:val="clear" w:color="auto" w:fill="FFFFFF"/>
        </w:rPr>
        <w:t>3.</w:t>
      </w:r>
      <w:r>
        <w:rPr>
          <w:rFonts w:hint="eastAsia" w:ascii="方正仿宋_GBK" w:hAnsi="仿宋_GB2312" w:eastAsia="方正仿宋_GBK" w:cs="仿宋_GB2312"/>
          <w:bCs/>
          <w:color w:val="000000"/>
          <w:kern w:val="0"/>
          <w:sz w:val="24"/>
          <w:lang w:bidi="ar"/>
        </w:rPr>
        <w:t>检查</w:t>
      </w:r>
      <w:r>
        <w:rPr>
          <w:rFonts w:hint="eastAsia" w:ascii="方正仿宋_GBK" w:hAnsi="仿宋_GB2312" w:eastAsia="方正仿宋_GBK" w:cs="仿宋_GB2312"/>
          <w:color w:val="000000"/>
          <w:sz w:val="24"/>
          <w:shd w:val="clear" w:color="auto" w:fill="FFFFFF"/>
        </w:rPr>
        <w:t>结果：未发现问题；发现问题作出责令改正等行政命令；发现问题做出行政指导；发现问题作出行政处罚决定；发现问题作出行政强制决定；发现问题作出其他具体行政行为；发现问题，但是属于其他部门监管，需要移送或通报</w:t>
      </w:r>
    </w:p>
    <w:p>
      <w:pPr>
        <w:overflowPunct w:val="0"/>
        <w:autoSpaceDE w:val="0"/>
        <w:autoSpaceDN w:val="0"/>
        <w:adjustRightInd w:val="0"/>
        <w:snapToGrid w:val="0"/>
        <w:spacing w:line="360" w:lineRule="exact"/>
        <w:jc w:val="center"/>
        <w:textAlignment w:val="center"/>
        <w:rPr>
          <w:rFonts w:hint="eastAsia" w:ascii="仿宋_GB2312" w:hAnsi="仿宋_GB2312" w:eastAsia="仿宋_GB2312" w:cs="仿宋_GB2312"/>
          <w:bCs/>
          <w:color w:val="000000"/>
          <w:kern w:val="0"/>
          <w:szCs w:val="21"/>
          <w:lang w:bidi="ar"/>
        </w:rPr>
      </w:pPr>
    </w:p>
    <w:p>
      <w:pPr>
        <w:overflowPunct w:val="0"/>
        <w:autoSpaceDE w:val="0"/>
        <w:autoSpaceDN w:val="0"/>
        <w:adjustRightInd w:val="0"/>
        <w:snapToGrid w:val="0"/>
        <w:spacing w:line="440" w:lineRule="exact"/>
        <w:jc w:val="center"/>
        <w:textAlignment w:val="center"/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bidi="ar"/>
        </w:rPr>
      </w:pPr>
    </w:p>
    <w:p>
      <w:pPr>
        <w:overflowPunct w:val="0"/>
        <w:autoSpaceDE w:val="0"/>
        <w:autoSpaceDN w:val="0"/>
        <w:adjustRightInd w:val="0"/>
        <w:snapToGrid w:val="0"/>
        <w:spacing w:line="440" w:lineRule="exact"/>
        <w:jc w:val="center"/>
        <w:textAlignment w:val="center"/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bidi="ar"/>
        </w:rPr>
      </w:pPr>
    </w:p>
    <w:p>
      <w:pPr>
        <w:overflowPunct w:val="0"/>
        <w:autoSpaceDE w:val="0"/>
        <w:autoSpaceDN w:val="0"/>
        <w:adjustRightInd w:val="0"/>
        <w:snapToGrid w:val="0"/>
        <w:spacing w:line="440" w:lineRule="exact"/>
        <w:textAlignment w:val="center"/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bidi="ar"/>
        </w:rPr>
      </w:pPr>
    </w:p>
    <w:p>
      <w:pPr>
        <w:overflowPunct w:val="0"/>
        <w:autoSpaceDE w:val="0"/>
        <w:autoSpaceDN w:val="0"/>
        <w:adjustRightInd w:val="0"/>
        <w:snapToGrid w:val="0"/>
        <w:spacing w:line="440" w:lineRule="exact"/>
        <w:jc w:val="center"/>
        <w:textAlignment w:val="center"/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bidi="ar"/>
        </w:rPr>
      </w:pPr>
      <w:bookmarkStart w:id="0" w:name="_GoBack"/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bidi="ar"/>
        </w:rPr>
        <w:t>表2 2023年第一季度和硕县环境保护局生态环境执法</w:t>
      </w:r>
    </w:p>
    <w:bookmarkEnd w:id="0"/>
    <w:p>
      <w:pPr>
        <w:overflowPunct w:val="0"/>
        <w:autoSpaceDE w:val="0"/>
        <w:autoSpaceDN w:val="0"/>
        <w:adjustRightInd w:val="0"/>
        <w:snapToGrid w:val="0"/>
        <w:spacing w:line="440" w:lineRule="exact"/>
        <w:jc w:val="center"/>
        <w:textAlignment w:val="center"/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bidi="ar"/>
        </w:rPr>
        <w:t>“双随机、一公开”抽查人员信息公开表</w:t>
      </w:r>
    </w:p>
    <w:tbl>
      <w:tblPr>
        <w:tblStyle w:val="3"/>
        <w:tblW w:w="84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975"/>
        <w:gridCol w:w="1665"/>
        <w:gridCol w:w="1275"/>
        <w:gridCol w:w="960"/>
        <w:gridCol w:w="1693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2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仿宋_GB2312" w:eastAsia="方正仿宋_GBK" w:cs="仿宋_GB2312"/>
                <w:b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bCs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7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仿宋_GB2312" w:eastAsia="方正仿宋_GBK" w:cs="仿宋_GB2312"/>
                <w:b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bCs w:val="0"/>
                <w:color w:val="000000"/>
                <w:kern w:val="0"/>
                <w:sz w:val="24"/>
              </w:rPr>
              <w:t>检查人员</w:t>
            </w:r>
          </w:p>
        </w:tc>
        <w:tc>
          <w:tcPr>
            <w:tcW w:w="16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仿宋_GB2312" w:eastAsia="方正仿宋_GBK" w:cs="仿宋_GB2312"/>
                <w:b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bCs w:val="0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仿宋_GB2312" w:eastAsia="方正仿宋_GBK" w:cs="仿宋_GB2312"/>
                <w:b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bCs w:val="0"/>
                <w:color w:val="000000"/>
                <w:kern w:val="0"/>
                <w:sz w:val="24"/>
              </w:rPr>
              <w:t>科室</w:t>
            </w:r>
          </w:p>
        </w:tc>
        <w:tc>
          <w:tcPr>
            <w:tcW w:w="96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仿宋_GB2312" w:eastAsia="方正仿宋_GBK" w:cs="仿宋_GB2312"/>
                <w:b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bCs w:val="0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69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仿宋_GB2312" w:eastAsia="方正仿宋_GBK" w:cs="仿宋_GB2312"/>
                <w:b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bCs w:val="0"/>
                <w:color w:val="000000"/>
                <w:kern w:val="0"/>
                <w:sz w:val="24"/>
              </w:rPr>
              <w:t>执法证号</w:t>
            </w:r>
          </w:p>
        </w:tc>
        <w:tc>
          <w:tcPr>
            <w:tcW w:w="129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仿宋_GB2312" w:eastAsia="方正仿宋_GBK" w:cs="仿宋_GB2312"/>
                <w:b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bCs w:val="0"/>
                <w:color w:val="000000"/>
                <w:kern w:val="0"/>
                <w:sz w:val="24"/>
                <w:lang w:bidi="ar"/>
              </w:rPr>
              <w:t>检查</w:t>
            </w:r>
            <w:r>
              <w:rPr>
                <w:rFonts w:hint="eastAsia" w:ascii="方正仿宋_GBK" w:hAnsi="仿宋_GB2312" w:eastAsia="方正仿宋_GBK" w:cs="仿宋_GB2312"/>
                <w:b/>
                <w:bCs w:val="0"/>
                <w:color w:val="000000"/>
                <w:kern w:val="0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62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</w:rPr>
              <w:t>布荣巴特尔</w:t>
            </w:r>
          </w:p>
        </w:tc>
        <w:tc>
          <w:tcPr>
            <w:tcW w:w="16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</w:rPr>
              <w:t>巴州生态环境局和硕县分局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</w:rPr>
              <w:t>监察大队</w:t>
            </w:r>
          </w:p>
        </w:tc>
        <w:tc>
          <w:tcPr>
            <w:tcW w:w="96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</w:rPr>
              <w:t>大队长</w:t>
            </w:r>
          </w:p>
        </w:tc>
        <w:tc>
          <w:tcPr>
            <w:tcW w:w="169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</w:rPr>
              <w:t>31070815002</w:t>
            </w:r>
          </w:p>
        </w:tc>
        <w:tc>
          <w:tcPr>
            <w:tcW w:w="129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</w:rPr>
              <w:t>2023年1月1日-3月31日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2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</w:rPr>
              <w:t>郭子花</w:t>
            </w:r>
          </w:p>
        </w:tc>
        <w:tc>
          <w:tcPr>
            <w:tcW w:w="16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</w:rPr>
              <w:t>巴州生态环境局和硕县分局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</w:rPr>
              <w:t>监察大队</w:t>
            </w:r>
          </w:p>
        </w:tc>
        <w:tc>
          <w:tcPr>
            <w:tcW w:w="96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</w:rPr>
              <w:t>科员</w:t>
            </w:r>
          </w:p>
        </w:tc>
        <w:tc>
          <w:tcPr>
            <w:tcW w:w="169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</w:rPr>
              <w:t>31070815003</w:t>
            </w:r>
          </w:p>
        </w:tc>
        <w:tc>
          <w:tcPr>
            <w:tcW w:w="129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color w:val="000000"/>
                <w:kern w:val="0"/>
                <w:sz w:val="24"/>
              </w:rPr>
              <w:t>2023年1月1日-3月31日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12"/>
    <w:rsid w:val="00481F12"/>
    <w:rsid w:val="00E932FF"/>
    <w:rsid w:val="2680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</Words>
  <Characters>773</Characters>
  <Lines>6</Lines>
  <Paragraphs>1</Paragraphs>
  <TotalTime>2</TotalTime>
  <ScaleCrop>false</ScaleCrop>
  <LinksUpToDate>false</LinksUpToDate>
  <CharactersWithSpaces>907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2023-07-05T02:43:00Z</dcterms:created>
  <dc:creator>2230962382@qq.com</dc:creator>
  <cp:lastModifiedBy>Administrator</cp:lastModifiedBy>
  <dcterms:modified xsi:type="dcterms:W3CDTF">2023-07-05T03:24:46Z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